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6" w:rsidRDefault="00A66AD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3314700" cy="1371600"/>
            <wp:effectExtent l="19050" t="0" r="0" b="0"/>
            <wp:wrapNone/>
            <wp:docPr id="2" name="Picture 2" descr="FINAL-HORIZO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-HORIZONTA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529" b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016" w:rsidRPr="005B49B3" w:rsidRDefault="00994016" w:rsidP="00994016">
      <w:pPr>
        <w:jc w:val="right"/>
        <w:rPr>
          <w:color w:val="000042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B49B3">
            <w:rPr>
              <w:color w:val="000042"/>
              <w:sz w:val="20"/>
              <w:szCs w:val="20"/>
            </w:rPr>
            <w:t>815 S. Freedom Blvd.</w:t>
          </w:r>
        </w:smartTag>
      </w:smartTag>
      <w:r w:rsidRPr="005B49B3">
        <w:rPr>
          <w:color w:val="000042"/>
          <w:sz w:val="20"/>
          <w:szCs w:val="20"/>
        </w:rPr>
        <w:t xml:space="preserve"> </w:t>
      </w:r>
    </w:p>
    <w:p w:rsidR="00994016" w:rsidRPr="005B49B3" w:rsidRDefault="00994016" w:rsidP="00994016">
      <w:pPr>
        <w:jc w:val="right"/>
        <w:rPr>
          <w:color w:val="000042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B49B3">
            <w:rPr>
              <w:color w:val="000042"/>
              <w:sz w:val="20"/>
              <w:szCs w:val="20"/>
            </w:rPr>
            <w:t>Suite</w:t>
          </w:r>
        </w:smartTag>
        <w:r w:rsidRPr="005B49B3">
          <w:rPr>
            <w:color w:val="000042"/>
            <w:sz w:val="20"/>
            <w:szCs w:val="20"/>
          </w:rPr>
          <w:t xml:space="preserve"> 100</w:t>
        </w:r>
      </w:smartTag>
    </w:p>
    <w:p w:rsidR="00994016" w:rsidRPr="005B49B3" w:rsidRDefault="00994016" w:rsidP="00994016">
      <w:pPr>
        <w:jc w:val="right"/>
        <w:rPr>
          <w:color w:val="000042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B49B3">
            <w:rPr>
              <w:color w:val="000042"/>
              <w:sz w:val="20"/>
              <w:szCs w:val="20"/>
            </w:rPr>
            <w:t>Provo</w:t>
          </w:r>
        </w:smartTag>
        <w:r w:rsidRPr="005B49B3">
          <w:rPr>
            <w:color w:val="000042"/>
            <w:sz w:val="20"/>
            <w:szCs w:val="20"/>
          </w:rPr>
          <w:t xml:space="preserve">, </w:t>
        </w:r>
        <w:smartTag w:uri="urn:schemas-microsoft-com:office:smarttags" w:element="State">
          <w:r w:rsidRPr="005B49B3">
            <w:rPr>
              <w:color w:val="000042"/>
              <w:sz w:val="20"/>
              <w:szCs w:val="20"/>
            </w:rPr>
            <w:t>UT</w:t>
          </w:r>
        </w:smartTag>
        <w:r w:rsidRPr="005B49B3">
          <w:rPr>
            <w:color w:val="000042"/>
            <w:sz w:val="20"/>
            <w:szCs w:val="20"/>
          </w:rPr>
          <w:t xml:space="preserve"> </w:t>
        </w:r>
        <w:smartTag w:uri="urn:schemas-microsoft-com:office:smarttags" w:element="PostalCode">
          <w:r w:rsidRPr="005B49B3">
            <w:rPr>
              <w:color w:val="000042"/>
              <w:sz w:val="20"/>
              <w:szCs w:val="20"/>
            </w:rPr>
            <w:t>84601</w:t>
          </w:r>
        </w:smartTag>
      </w:smartTag>
    </w:p>
    <w:p w:rsidR="00994016" w:rsidRPr="005B49B3" w:rsidRDefault="00994016" w:rsidP="00994016">
      <w:pPr>
        <w:jc w:val="right"/>
        <w:rPr>
          <w:color w:val="000042"/>
          <w:sz w:val="20"/>
          <w:szCs w:val="20"/>
        </w:rPr>
      </w:pPr>
      <w:r w:rsidRPr="005B49B3">
        <w:rPr>
          <w:color w:val="000042"/>
          <w:sz w:val="20"/>
          <w:szCs w:val="20"/>
        </w:rPr>
        <w:t>P: (801) 373-8200</w:t>
      </w:r>
    </w:p>
    <w:p w:rsidR="00994016" w:rsidRPr="005B49B3" w:rsidRDefault="00994016" w:rsidP="00994016">
      <w:pPr>
        <w:jc w:val="right"/>
        <w:rPr>
          <w:color w:val="000042"/>
          <w:sz w:val="20"/>
          <w:szCs w:val="20"/>
        </w:rPr>
      </w:pPr>
      <w:r w:rsidRPr="005B49B3">
        <w:rPr>
          <w:color w:val="000042"/>
          <w:sz w:val="20"/>
          <w:szCs w:val="20"/>
        </w:rPr>
        <w:t>F: (801) 373-8228</w:t>
      </w:r>
    </w:p>
    <w:p w:rsidR="00994016" w:rsidRPr="00994016" w:rsidRDefault="00994016" w:rsidP="00994016">
      <w:pPr>
        <w:jc w:val="right"/>
        <w:rPr>
          <w:color w:val="000042"/>
        </w:rPr>
      </w:pPr>
      <w:r w:rsidRPr="005B49B3">
        <w:rPr>
          <w:color w:val="000042"/>
          <w:sz w:val="20"/>
          <w:szCs w:val="20"/>
        </w:rPr>
        <w:t xml:space="preserve">CommunityActionProvo.org     </w:t>
      </w:r>
      <w:r w:rsidRPr="00994016">
        <w:rPr>
          <w:color w:val="000042"/>
        </w:rPr>
        <w:t xml:space="preserve">                 </w:t>
      </w:r>
    </w:p>
    <w:p w:rsidR="00994016" w:rsidRDefault="00AD1061" w:rsidP="00994016">
      <w:pPr>
        <w:jc w:val="right"/>
      </w:pPr>
      <w:r>
        <w:rPr>
          <w:noProof/>
        </w:rPr>
        <w:pict>
          <v:line id="_x0000_s1033" style="position:absolute;left:0;text-align:left;z-index:251658240" from="-9pt,2.4pt" to="540pt,2.4pt" strokecolor="#000032"/>
        </w:pict>
      </w:r>
    </w:p>
    <w:p w:rsidR="006825DF" w:rsidRPr="006825DF" w:rsidRDefault="006825DF" w:rsidP="006825DF">
      <w:pPr>
        <w:jc w:val="center"/>
        <w:rPr>
          <w:sz w:val="21"/>
          <w:szCs w:val="21"/>
        </w:rPr>
      </w:pPr>
      <w:r w:rsidRPr="006825DF">
        <w:rPr>
          <w:sz w:val="21"/>
          <w:szCs w:val="21"/>
        </w:rPr>
        <w:t>Job Announcement</w:t>
      </w:r>
    </w:p>
    <w:p w:rsidR="004338D7" w:rsidRDefault="004338D7" w:rsidP="006825DF">
      <w:pPr>
        <w:rPr>
          <w:b/>
          <w:sz w:val="21"/>
          <w:szCs w:val="21"/>
        </w:rPr>
      </w:pPr>
    </w:p>
    <w:p w:rsidR="006825DF" w:rsidRPr="006825DF" w:rsidRDefault="006825DF" w:rsidP="006825DF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 xml:space="preserve">TITLE:  </w:t>
      </w:r>
      <w:r w:rsidR="001E3321">
        <w:rPr>
          <w:b/>
          <w:sz w:val="21"/>
          <w:szCs w:val="21"/>
        </w:rPr>
        <w:t xml:space="preserve">   </w:t>
      </w:r>
      <w:r w:rsidRPr="006825DF">
        <w:rPr>
          <w:sz w:val="21"/>
          <w:szCs w:val="21"/>
        </w:rPr>
        <w:t xml:space="preserve">Food </w:t>
      </w:r>
      <w:r w:rsidR="004338D7">
        <w:rPr>
          <w:sz w:val="21"/>
          <w:szCs w:val="21"/>
        </w:rPr>
        <w:t xml:space="preserve">Bank Warehouse </w:t>
      </w:r>
      <w:r w:rsidRPr="006825DF">
        <w:rPr>
          <w:sz w:val="21"/>
          <w:szCs w:val="21"/>
        </w:rPr>
        <w:t>Worker</w:t>
      </w:r>
      <w:r w:rsidR="004338D7">
        <w:rPr>
          <w:sz w:val="21"/>
          <w:szCs w:val="21"/>
        </w:rPr>
        <w:t xml:space="preserve"> </w:t>
      </w:r>
      <w:r w:rsidRPr="006825DF">
        <w:rPr>
          <w:sz w:val="21"/>
          <w:szCs w:val="21"/>
        </w:rPr>
        <w:t>/Truck Driver</w:t>
      </w:r>
      <w:r w:rsidR="004338D7">
        <w:rPr>
          <w:sz w:val="21"/>
          <w:szCs w:val="21"/>
        </w:rPr>
        <w:t xml:space="preserve"> </w:t>
      </w:r>
    </w:p>
    <w:p w:rsidR="006825DF" w:rsidRPr="006825DF" w:rsidRDefault="006825DF" w:rsidP="006825DF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 xml:space="preserve">SALARY: </w:t>
      </w:r>
      <w:r w:rsidRPr="006825DF">
        <w:rPr>
          <w:sz w:val="21"/>
          <w:szCs w:val="21"/>
        </w:rPr>
        <w:t>$</w:t>
      </w:r>
      <w:r w:rsidR="00594F84">
        <w:rPr>
          <w:sz w:val="21"/>
          <w:szCs w:val="21"/>
        </w:rPr>
        <w:t xml:space="preserve">11.00 </w:t>
      </w:r>
      <w:r w:rsidR="001E3321">
        <w:rPr>
          <w:sz w:val="21"/>
          <w:szCs w:val="21"/>
        </w:rPr>
        <w:t xml:space="preserve"> /</w:t>
      </w:r>
      <w:r w:rsidRPr="006825DF">
        <w:rPr>
          <w:sz w:val="21"/>
          <w:szCs w:val="21"/>
        </w:rPr>
        <w:t xml:space="preserve"> Hour---</w:t>
      </w:r>
      <w:r w:rsidR="007D35C8">
        <w:rPr>
          <w:sz w:val="21"/>
          <w:szCs w:val="21"/>
        </w:rPr>
        <w:t xml:space="preserve"> Part Time – 25 hours per week </w:t>
      </w:r>
    </w:p>
    <w:p w:rsidR="006825DF" w:rsidRPr="006825DF" w:rsidRDefault="006825DF" w:rsidP="006825DF">
      <w:pPr>
        <w:rPr>
          <w:sz w:val="21"/>
          <w:szCs w:val="21"/>
        </w:rPr>
      </w:pPr>
    </w:p>
    <w:p w:rsidR="006825DF" w:rsidRPr="006825DF" w:rsidRDefault="006825DF" w:rsidP="006825DF">
      <w:pPr>
        <w:rPr>
          <w:sz w:val="21"/>
          <w:szCs w:val="21"/>
        </w:rPr>
      </w:pPr>
      <w:r w:rsidRPr="006825DF">
        <w:rPr>
          <w:b/>
          <w:sz w:val="21"/>
          <w:szCs w:val="21"/>
        </w:rPr>
        <w:t xml:space="preserve">DUTIES AND RESPONSIBILITIES: </w:t>
      </w:r>
      <w:r w:rsidR="004338D7">
        <w:rPr>
          <w:b/>
          <w:sz w:val="21"/>
          <w:szCs w:val="21"/>
        </w:rPr>
        <w:t xml:space="preserve">(Works under first line supervisors) </w:t>
      </w:r>
    </w:p>
    <w:p w:rsidR="006825DF" w:rsidRPr="006825DF" w:rsidRDefault="004338D7" w:rsidP="006825DF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6825DF" w:rsidRPr="006825DF">
        <w:rPr>
          <w:sz w:val="21"/>
          <w:szCs w:val="21"/>
        </w:rPr>
        <w:t>dheres to all CASFB policies and procedures.</w:t>
      </w:r>
    </w:p>
    <w:p w:rsidR="00F6601A" w:rsidRDefault="00A66ADD" w:rsidP="006825DF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Drive</w:t>
      </w:r>
      <w:r w:rsidR="004338D7">
        <w:rPr>
          <w:sz w:val="21"/>
          <w:szCs w:val="21"/>
        </w:rPr>
        <w:t>s</w:t>
      </w:r>
      <w:r>
        <w:rPr>
          <w:sz w:val="21"/>
          <w:szCs w:val="21"/>
        </w:rPr>
        <w:t xml:space="preserve"> trucks in support of food pickup, deliveries, food drives and other food bank operational needs.</w:t>
      </w:r>
    </w:p>
    <w:p w:rsidR="004338D7" w:rsidRPr="006825DF" w:rsidRDefault="004338D7" w:rsidP="004338D7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Complies with all safety rules and procedures. Works in a safe manner and o</w:t>
      </w:r>
      <w:r w:rsidR="00A66ADD" w:rsidRPr="006825DF">
        <w:rPr>
          <w:sz w:val="21"/>
          <w:szCs w:val="21"/>
        </w:rPr>
        <w:t>bey</w:t>
      </w:r>
      <w:r w:rsidR="00A66ADD">
        <w:rPr>
          <w:sz w:val="21"/>
          <w:szCs w:val="21"/>
        </w:rPr>
        <w:t>s</w:t>
      </w:r>
      <w:r w:rsidR="00A66ADD" w:rsidRPr="006825DF">
        <w:rPr>
          <w:sz w:val="21"/>
          <w:szCs w:val="21"/>
        </w:rPr>
        <w:t xml:space="preserve"> all traffic laws</w:t>
      </w:r>
      <w:r>
        <w:rPr>
          <w:sz w:val="21"/>
          <w:szCs w:val="21"/>
        </w:rPr>
        <w:t xml:space="preserve">. </w:t>
      </w:r>
      <w:r w:rsidRPr="006825DF">
        <w:rPr>
          <w:sz w:val="21"/>
          <w:szCs w:val="21"/>
        </w:rPr>
        <w:t>Assures that work areas are organized, clean, safe, and clutter free.</w:t>
      </w:r>
      <w:r>
        <w:rPr>
          <w:sz w:val="21"/>
          <w:szCs w:val="21"/>
        </w:rPr>
        <w:t xml:space="preserve"> Promotes team safety.</w:t>
      </w:r>
    </w:p>
    <w:p w:rsidR="00A66ADD" w:rsidRPr="006825DF" w:rsidRDefault="004338D7" w:rsidP="00A66AD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Keeps truck equipment clean and properly serviced. Reports issues in a timely manner. </w:t>
      </w:r>
    </w:p>
    <w:p w:rsidR="00A66ADD" w:rsidRDefault="00A66ADD" w:rsidP="00A66ADD">
      <w:pPr>
        <w:numPr>
          <w:ilvl w:val="0"/>
          <w:numId w:val="1"/>
        </w:numPr>
        <w:rPr>
          <w:sz w:val="21"/>
          <w:szCs w:val="21"/>
        </w:rPr>
      </w:pPr>
      <w:r w:rsidRPr="00A66ADD">
        <w:rPr>
          <w:sz w:val="21"/>
          <w:szCs w:val="21"/>
        </w:rPr>
        <w:t>Maintain</w:t>
      </w:r>
      <w:r>
        <w:rPr>
          <w:sz w:val="21"/>
          <w:szCs w:val="21"/>
        </w:rPr>
        <w:t>s</w:t>
      </w:r>
      <w:r w:rsidRPr="00A66ADD">
        <w:rPr>
          <w:sz w:val="21"/>
          <w:szCs w:val="21"/>
        </w:rPr>
        <w:t xml:space="preserve"> a</w:t>
      </w:r>
      <w:r w:rsidR="004338D7">
        <w:rPr>
          <w:sz w:val="21"/>
          <w:szCs w:val="21"/>
        </w:rPr>
        <w:t xml:space="preserve">ll necessary records including </w:t>
      </w:r>
      <w:r w:rsidR="004338D7" w:rsidRPr="006825DF">
        <w:rPr>
          <w:sz w:val="21"/>
          <w:szCs w:val="21"/>
        </w:rPr>
        <w:t>donation and disbursement</w:t>
      </w:r>
      <w:r w:rsidR="00DF513E">
        <w:rPr>
          <w:sz w:val="21"/>
          <w:szCs w:val="21"/>
        </w:rPr>
        <w:t xml:space="preserve"> receipts, mileage logs, timesheets, discard, etc.</w:t>
      </w:r>
    </w:p>
    <w:p w:rsidR="00DF513E" w:rsidRDefault="00DF513E" w:rsidP="00DF513E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Supports </w:t>
      </w:r>
      <w:r w:rsidRPr="006825DF">
        <w:rPr>
          <w:sz w:val="21"/>
          <w:szCs w:val="21"/>
        </w:rPr>
        <w:t>successful food drives</w:t>
      </w:r>
      <w:r>
        <w:rPr>
          <w:sz w:val="21"/>
          <w:szCs w:val="21"/>
        </w:rPr>
        <w:t xml:space="preserve"> and pick ups as directed including occasional Saturday work.</w:t>
      </w:r>
    </w:p>
    <w:p w:rsidR="00DF513E" w:rsidRPr="006825DF" w:rsidRDefault="00DF513E" w:rsidP="00DF513E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Represents the Food Bank in a courteous and professional manner w</w:t>
      </w:r>
      <w:r w:rsidRPr="006825DF">
        <w:rPr>
          <w:sz w:val="21"/>
          <w:szCs w:val="21"/>
        </w:rPr>
        <w:t>ith store personnel, school officials, volunteers, donors, clients, staff, and administrators</w:t>
      </w:r>
    </w:p>
    <w:p w:rsidR="00DF513E" w:rsidRPr="00DF513E" w:rsidRDefault="00DF513E" w:rsidP="00DF513E">
      <w:pPr>
        <w:numPr>
          <w:ilvl w:val="0"/>
          <w:numId w:val="1"/>
        </w:numPr>
        <w:rPr>
          <w:sz w:val="21"/>
          <w:szCs w:val="21"/>
        </w:rPr>
      </w:pPr>
      <w:r w:rsidRPr="00DF513E">
        <w:rPr>
          <w:sz w:val="21"/>
          <w:szCs w:val="21"/>
        </w:rPr>
        <w:t>Works closely with other team members to maintain a smooth and efficient operating program.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Prepares food orders for clients who qualify for food assistance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Sorts donations, makes food boxes, cleans fresh produce, prepares senior sacks, and USDA sacks.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Performs basic computer operations.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Assists with tracking food carts to prevent loss.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Attends staff and training meetings as directed.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Performs sidewalk and snow removal, trash removal, yard work, and parking lot clean up as needed.</w:t>
      </w:r>
    </w:p>
    <w:p w:rsidR="006825DF" w:rsidRPr="006825DF" w:rsidRDefault="00A66ADD" w:rsidP="006825DF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Accept </w:t>
      </w:r>
      <w:r w:rsidR="006825DF" w:rsidRPr="006825DF">
        <w:rPr>
          <w:sz w:val="21"/>
          <w:szCs w:val="21"/>
        </w:rPr>
        <w:t>extra assignments as needed or requested.</w:t>
      </w:r>
    </w:p>
    <w:p w:rsidR="006825DF" w:rsidRPr="006825DF" w:rsidRDefault="006825DF" w:rsidP="006825DF">
      <w:pPr>
        <w:numPr>
          <w:ilvl w:val="0"/>
          <w:numId w:val="1"/>
        </w:numPr>
        <w:rPr>
          <w:sz w:val="21"/>
          <w:szCs w:val="21"/>
        </w:rPr>
      </w:pPr>
      <w:r w:rsidRPr="006825DF">
        <w:rPr>
          <w:sz w:val="21"/>
          <w:szCs w:val="21"/>
        </w:rPr>
        <w:t>.</w:t>
      </w:r>
    </w:p>
    <w:p w:rsidR="006825DF" w:rsidRPr="006825DF" w:rsidRDefault="006825DF" w:rsidP="006825DF">
      <w:pPr>
        <w:rPr>
          <w:b/>
          <w:sz w:val="21"/>
          <w:szCs w:val="21"/>
        </w:rPr>
      </w:pPr>
      <w:r w:rsidRPr="006825DF">
        <w:rPr>
          <w:b/>
          <w:sz w:val="21"/>
          <w:szCs w:val="21"/>
        </w:rPr>
        <w:t>FACTORS: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 xml:space="preserve">Able to lift </w:t>
      </w:r>
      <w:r w:rsidR="00DF513E">
        <w:rPr>
          <w:sz w:val="21"/>
          <w:szCs w:val="21"/>
        </w:rPr>
        <w:t xml:space="preserve">up to </w:t>
      </w:r>
      <w:r w:rsidRPr="006825DF">
        <w:rPr>
          <w:sz w:val="21"/>
          <w:szCs w:val="21"/>
        </w:rPr>
        <w:t xml:space="preserve">100 lbs. </w:t>
      </w:r>
      <w:r w:rsidR="00DF513E">
        <w:rPr>
          <w:sz w:val="21"/>
          <w:szCs w:val="21"/>
        </w:rPr>
        <w:t xml:space="preserve">– 40 to 60 lbs. </w:t>
      </w:r>
      <w:r w:rsidRPr="006825DF">
        <w:rPr>
          <w:sz w:val="21"/>
          <w:szCs w:val="21"/>
        </w:rPr>
        <w:t>on a regular basis.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Must be honest, fair, and straightforward in handling and disbursing donations.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Excellent oral and written English communication skills.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Excellent customer service skills.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Ability to problem solve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 xml:space="preserve">Ability to work under </w:t>
      </w:r>
      <w:r w:rsidR="00A66ADD">
        <w:rPr>
          <w:sz w:val="21"/>
          <w:szCs w:val="21"/>
        </w:rPr>
        <w:t xml:space="preserve">demanding and </w:t>
      </w:r>
      <w:r w:rsidRPr="006825DF">
        <w:rPr>
          <w:sz w:val="21"/>
          <w:szCs w:val="21"/>
        </w:rPr>
        <w:t>stressful situations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Ability to work in high volume periods of activity on any given day or time of the year.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Able to work as a team player.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Willing to follow directions</w:t>
      </w:r>
    </w:p>
    <w:p w:rsidR="006825DF" w:rsidRPr="006825DF" w:rsidRDefault="006825DF" w:rsidP="006825DF">
      <w:pPr>
        <w:numPr>
          <w:ilvl w:val="0"/>
          <w:numId w:val="2"/>
        </w:numPr>
        <w:rPr>
          <w:sz w:val="21"/>
          <w:szCs w:val="21"/>
        </w:rPr>
      </w:pPr>
      <w:r w:rsidRPr="006825DF">
        <w:rPr>
          <w:sz w:val="21"/>
          <w:szCs w:val="21"/>
        </w:rPr>
        <w:t>Must be dependable, motivated, and a self starter, flexible and able to work some evenings and weekends.</w:t>
      </w:r>
    </w:p>
    <w:p w:rsidR="006825DF" w:rsidRPr="006825DF" w:rsidRDefault="006825DF" w:rsidP="006825DF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Have a valid Utah driver’s license, a clean driving record, and reliable transportation.</w:t>
      </w:r>
    </w:p>
    <w:p w:rsidR="006825DF" w:rsidRPr="006825DF" w:rsidRDefault="006825DF" w:rsidP="006825DF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Able to become forklift and food handlers certified.</w:t>
      </w:r>
    </w:p>
    <w:p w:rsidR="006825DF" w:rsidRDefault="006825DF" w:rsidP="006825DF">
      <w:pPr>
        <w:numPr>
          <w:ilvl w:val="0"/>
          <w:numId w:val="3"/>
        </w:numPr>
        <w:rPr>
          <w:sz w:val="21"/>
          <w:szCs w:val="21"/>
        </w:rPr>
      </w:pPr>
      <w:r w:rsidRPr="006825DF">
        <w:rPr>
          <w:sz w:val="21"/>
          <w:szCs w:val="21"/>
        </w:rPr>
        <w:t>Ability to speak Spanish helpful.</w:t>
      </w:r>
    </w:p>
    <w:p w:rsidR="00DF513E" w:rsidRPr="006825DF" w:rsidRDefault="00DF513E" w:rsidP="00DF513E">
      <w:pPr>
        <w:ind w:left="720"/>
        <w:rPr>
          <w:sz w:val="21"/>
          <w:szCs w:val="21"/>
        </w:rPr>
      </w:pPr>
    </w:p>
    <w:p w:rsidR="006825DF" w:rsidRPr="006825DF" w:rsidRDefault="006825DF" w:rsidP="006825DF">
      <w:pPr>
        <w:ind w:left="360"/>
        <w:rPr>
          <w:b/>
          <w:sz w:val="21"/>
          <w:szCs w:val="21"/>
        </w:rPr>
      </w:pPr>
      <w:r w:rsidRPr="006825DF">
        <w:rPr>
          <w:b/>
          <w:sz w:val="21"/>
          <w:szCs w:val="21"/>
        </w:rPr>
        <w:t xml:space="preserve">The Community Action application has to be completed and submitted </w:t>
      </w:r>
      <w:r w:rsidR="00DF513E">
        <w:rPr>
          <w:b/>
          <w:sz w:val="21"/>
          <w:szCs w:val="21"/>
        </w:rPr>
        <w:t xml:space="preserve">along with </w:t>
      </w:r>
      <w:r w:rsidRPr="006825DF">
        <w:rPr>
          <w:b/>
          <w:sz w:val="21"/>
          <w:szCs w:val="21"/>
        </w:rPr>
        <w:t>your resume</w:t>
      </w:r>
      <w:r w:rsidR="00DF513E">
        <w:rPr>
          <w:b/>
          <w:sz w:val="21"/>
          <w:szCs w:val="21"/>
        </w:rPr>
        <w:t xml:space="preserve">. </w:t>
      </w:r>
      <w:r w:rsidRPr="006825DF">
        <w:rPr>
          <w:sz w:val="21"/>
          <w:szCs w:val="21"/>
        </w:rPr>
        <w:t xml:space="preserve">The application can be downloaded at our website: </w:t>
      </w:r>
      <w:hyperlink r:id="rId6" w:history="1">
        <w:r w:rsidRPr="006825DF">
          <w:rPr>
            <w:rStyle w:val="Hyperlink"/>
            <w:sz w:val="21"/>
            <w:szCs w:val="21"/>
          </w:rPr>
          <w:t>www.CommunityActionUC.org</w:t>
        </w:r>
      </w:hyperlink>
      <w:r w:rsidRPr="006825DF">
        <w:rPr>
          <w:sz w:val="21"/>
          <w:szCs w:val="21"/>
        </w:rPr>
        <w:t xml:space="preserve">.  We are located at 815 S. Freedom Blvd., Suite 100, Provo UT. </w:t>
      </w:r>
      <w:proofErr w:type="gramStart"/>
      <w:r w:rsidRPr="006825DF">
        <w:rPr>
          <w:sz w:val="21"/>
          <w:szCs w:val="21"/>
        </w:rPr>
        <w:t>84601, 801-373-8200.</w:t>
      </w:r>
      <w:proofErr w:type="gramEnd"/>
      <w:r w:rsidRPr="006825DF">
        <w:rPr>
          <w:sz w:val="21"/>
          <w:szCs w:val="21"/>
        </w:rPr>
        <w:t xml:space="preserve"> </w:t>
      </w:r>
      <w:r w:rsidRPr="006825DF">
        <w:rPr>
          <w:b/>
          <w:sz w:val="21"/>
          <w:szCs w:val="21"/>
        </w:rPr>
        <w:t>Community Action Services and Food Bank is an Equal Opportunity Employer</w:t>
      </w:r>
    </w:p>
    <w:p w:rsidR="00994016" w:rsidRPr="006825DF" w:rsidRDefault="00AD1061" w:rsidP="006825DF">
      <w:pPr>
        <w:rPr>
          <w:sz w:val="20"/>
          <w:szCs w:val="20"/>
        </w:rPr>
      </w:pPr>
      <w:r w:rsidRPr="00AD1061">
        <w:rPr>
          <w:noProof/>
        </w:rPr>
        <w:pict>
          <v:line id="_x0000_s1032" style="position:absolute;z-index:251657216" from="-18.85pt,6.05pt" to="557.15pt,6.05pt" strokecolor="#000032"/>
        </w:pict>
      </w:r>
    </w:p>
    <w:p w:rsidR="00DF513E" w:rsidRDefault="00994016" w:rsidP="006825DF">
      <w:pPr>
        <w:rPr>
          <w:color w:val="000048"/>
          <w:sz w:val="20"/>
          <w:szCs w:val="20"/>
        </w:rPr>
      </w:pPr>
      <w:r>
        <w:rPr>
          <w:color w:val="000048"/>
          <w:sz w:val="20"/>
          <w:szCs w:val="20"/>
        </w:rPr>
        <w:t xml:space="preserve">Community Action Food Bank ● Home Buyer &amp; Mortgage Counseling Services ● Support Services Family Development </w:t>
      </w:r>
    </w:p>
    <w:p w:rsidR="00994016" w:rsidRDefault="00994016" w:rsidP="006825DF">
      <w:pPr>
        <w:rPr>
          <w:color w:val="000048"/>
          <w:sz w:val="20"/>
          <w:szCs w:val="20"/>
        </w:rPr>
      </w:pPr>
      <w:r>
        <w:rPr>
          <w:color w:val="000048"/>
          <w:sz w:val="20"/>
          <w:szCs w:val="20"/>
        </w:rPr>
        <w:t xml:space="preserve">● Community Action Youth Program ● Elderly Services </w:t>
      </w:r>
    </w:p>
    <w:p w:rsidR="00DF513E" w:rsidRDefault="00DF513E" w:rsidP="006825DF">
      <w:pPr>
        <w:rPr>
          <w:color w:val="000048"/>
          <w:sz w:val="20"/>
          <w:szCs w:val="20"/>
        </w:rPr>
      </w:pPr>
    </w:p>
    <w:p w:rsidR="00994016" w:rsidRDefault="00A66ADD" w:rsidP="00994016">
      <w:pPr>
        <w:ind w:left="-360" w:right="-360"/>
        <w:jc w:val="center"/>
        <w:rPr>
          <w:color w:val="000048"/>
          <w:sz w:val="20"/>
          <w:szCs w:val="20"/>
        </w:rPr>
      </w:pPr>
      <w:r>
        <w:rPr>
          <w:noProof/>
          <w:color w:val="000048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51435</wp:posOffset>
            </wp:positionV>
            <wp:extent cx="800100" cy="3403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016" w:rsidRDefault="00994016" w:rsidP="00994016">
      <w:pPr>
        <w:ind w:left="-360" w:right="-360"/>
        <w:jc w:val="center"/>
        <w:rPr>
          <w:color w:val="000048"/>
          <w:sz w:val="20"/>
          <w:szCs w:val="20"/>
        </w:rPr>
      </w:pPr>
    </w:p>
    <w:p w:rsidR="00994016" w:rsidRDefault="00994016" w:rsidP="00994016">
      <w:pPr>
        <w:ind w:left="-360" w:right="-360"/>
        <w:jc w:val="center"/>
        <w:rPr>
          <w:color w:val="000048"/>
          <w:sz w:val="20"/>
          <w:szCs w:val="20"/>
        </w:rPr>
      </w:pPr>
    </w:p>
    <w:p w:rsidR="00994016" w:rsidRPr="00994016" w:rsidRDefault="00994016" w:rsidP="00994016">
      <w:pPr>
        <w:ind w:left="-360" w:right="-360"/>
        <w:jc w:val="center"/>
        <w:rPr>
          <w:color w:val="000048"/>
          <w:sz w:val="20"/>
          <w:szCs w:val="20"/>
        </w:rPr>
      </w:pPr>
      <w:r>
        <w:rPr>
          <w:color w:val="000048"/>
          <w:sz w:val="20"/>
          <w:szCs w:val="20"/>
        </w:rPr>
        <w:t xml:space="preserve">Our Partner in Caring </w:t>
      </w:r>
    </w:p>
    <w:sectPr w:rsidR="00994016" w:rsidRPr="00994016" w:rsidSect="00994016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4FF"/>
    <w:multiLevelType w:val="hybridMultilevel"/>
    <w:tmpl w:val="C982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0FBD"/>
    <w:multiLevelType w:val="hybridMultilevel"/>
    <w:tmpl w:val="1438E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5C09"/>
    <w:multiLevelType w:val="hybridMultilevel"/>
    <w:tmpl w:val="00DE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994016"/>
    <w:rsid w:val="000E201A"/>
    <w:rsid w:val="00142EB4"/>
    <w:rsid w:val="001B14D2"/>
    <w:rsid w:val="001E1943"/>
    <w:rsid w:val="001E3321"/>
    <w:rsid w:val="00342019"/>
    <w:rsid w:val="0040777D"/>
    <w:rsid w:val="004338D7"/>
    <w:rsid w:val="004533E6"/>
    <w:rsid w:val="00594F84"/>
    <w:rsid w:val="005B49B3"/>
    <w:rsid w:val="006825DF"/>
    <w:rsid w:val="007D35C8"/>
    <w:rsid w:val="007E7A33"/>
    <w:rsid w:val="00902984"/>
    <w:rsid w:val="00992CDD"/>
    <w:rsid w:val="00994016"/>
    <w:rsid w:val="00A66ADD"/>
    <w:rsid w:val="00AD1061"/>
    <w:rsid w:val="00B42D4D"/>
    <w:rsid w:val="00BB5739"/>
    <w:rsid w:val="00C058D9"/>
    <w:rsid w:val="00DE1789"/>
    <w:rsid w:val="00DF513E"/>
    <w:rsid w:val="00F13A43"/>
    <w:rsid w:val="00F43874"/>
    <w:rsid w:val="00F6601A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>
      <o:colormru v:ext="edit" colors="#0000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5DF"/>
    <w:rPr>
      <w:color w:val="0000FF"/>
      <w:u w:val="single"/>
    </w:rPr>
  </w:style>
  <w:style w:type="character" w:styleId="Strong">
    <w:name w:val="Strong"/>
    <w:basedOn w:val="DefaultParagraphFont"/>
    <w:qFormat/>
    <w:rsid w:val="00A66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ActionU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2982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http://www.communityactionuc.org/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LStanley</cp:lastModifiedBy>
  <cp:revision>4</cp:revision>
  <cp:lastPrinted>2012-10-05T19:13:00Z</cp:lastPrinted>
  <dcterms:created xsi:type="dcterms:W3CDTF">2015-11-04T20:35:00Z</dcterms:created>
  <dcterms:modified xsi:type="dcterms:W3CDTF">2016-02-09T18:08:00Z</dcterms:modified>
</cp:coreProperties>
</file>